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1" w:rsidRPr="0057193D" w:rsidRDefault="00ED08EF" w:rsidP="0057193D">
      <w:pPr>
        <w:ind w:left="2160"/>
        <w:rPr>
          <w:b/>
          <w:sz w:val="36"/>
          <w:lang w:val="fr-FR"/>
        </w:rPr>
      </w:pPr>
      <w:bookmarkStart w:id="0" w:name="_GoBack"/>
      <w:bookmarkEnd w:id="0"/>
      <w:r w:rsidRPr="0057193D">
        <w:rPr>
          <w:noProof/>
          <w:sz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D4BE5EF" wp14:editId="73C0D24B">
            <wp:simplePos x="0" y="0"/>
            <wp:positionH relativeFrom="column">
              <wp:posOffset>-594995</wp:posOffset>
            </wp:positionH>
            <wp:positionV relativeFrom="paragraph">
              <wp:posOffset>-680720</wp:posOffset>
            </wp:positionV>
            <wp:extent cx="1495425" cy="1576607"/>
            <wp:effectExtent l="0" t="0" r="0" b="5080"/>
            <wp:wrapNone/>
            <wp:docPr id="1" name="Image 1" descr="Fond Slide Mé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 Slide Méd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3" r="77501" b="6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48" cy="157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A9" w:rsidRPr="0057193D">
        <w:rPr>
          <w:b/>
          <w:sz w:val="36"/>
          <w:lang w:val="fr-FR"/>
        </w:rPr>
        <w:t>Réunion des équipes éducatives ETP Gaucher</w:t>
      </w:r>
    </w:p>
    <w:p w:rsidR="00B31F5A" w:rsidRPr="00B31F5A" w:rsidRDefault="00B31F5A" w:rsidP="00B31F5A">
      <w:pPr>
        <w:spacing w:after="0"/>
        <w:ind w:left="2160"/>
        <w:rPr>
          <w:sz w:val="28"/>
          <w:lang w:val="fr-FR"/>
        </w:rPr>
      </w:pPr>
      <w:r w:rsidRPr="00B31F5A">
        <w:rPr>
          <w:sz w:val="28"/>
          <w:lang w:val="fr-FR"/>
        </w:rPr>
        <w:t>M</w:t>
      </w:r>
      <w:r w:rsidR="00591EA9" w:rsidRPr="00B31F5A">
        <w:rPr>
          <w:sz w:val="28"/>
          <w:lang w:val="fr-FR"/>
        </w:rPr>
        <w:t>ardi 16 déc. 20</w:t>
      </w:r>
      <w:r w:rsidRPr="00B31F5A">
        <w:rPr>
          <w:sz w:val="28"/>
          <w:lang w:val="fr-FR"/>
        </w:rPr>
        <w:t>1</w:t>
      </w:r>
      <w:r w:rsidR="00591EA9" w:rsidRPr="00B31F5A">
        <w:rPr>
          <w:sz w:val="28"/>
          <w:lang w:val="fr-FR"/>
        </w:rPr>
        <w:t>4</w:t>
      </w:r>
      <w:r w:rsidRPr="00B31F5A">
        <w:rPr>
          <w:sz w:val="28"/>
          <w:lang w:val="fr-FR"/>
        </w:rPr>
        <w:t xml:space="preserve">, Paris </w:t>
      </w:r>
    </w:p>
    <w:p w:rsidR="00B31F5A" w:rsidRDefault="00B31F5A" w:rsidP="00B31F5A">
      <w:pPr>
        <w:spacing w:after="0" w:line="240" w:lineRule="auto"/>
        <w:ind w:left="2160"/>
        <w:rPr>
          <w:sz w:val="24"/>
          <w:lang w:val="fr-FR"/>
        </w:rPr>
      </w:pPr>
      <w:r>
        <w:rPr>
          <w:sz w:val="24"/>
          <w:lang w:val="fr-FR"/>
        </w:rPr>
        <w:t>Centre d’</w:t>
      </w:r>
      <w:r w:rsidR="009246BC">
        <w:rPr>
          <w:sz w:val="24"/>
          <w:lang w:val="fr-FR"/>
        </w:rPr>
        <w:t>A</w:t>
      </w:r>
      <w:r>
        <w:rPr>
          <w:sz w:val="24"/>
          <w:lang w:val="fr-FR"/>
        </w:rPr>
        <w:t xml:space="preserve">ffaires </w:t>
      </w:r>
      <w:proofErr w:type="spellStart"/>
      <w:r>
        <w:rPr>
          <w:sz w:val="24"/>
          <w:lang w:val="fr-FR"/>
        </w:rPr>
        <w:t>Multiburo</w:t>
      </w:r>
      <w:proofErr w:type="spellEnd"/>
      <w:r>
        <w:rPr>
          <w:sz w:val="24"/>
          <w:lang w:val="fr-FR"/>
        </w:rPr>
        <w:t xml:space="preserve"> Trocadéro, 14 avenue d’Eylau 75016, </w:t>
      </w:r>
    </w:p>
    <w:p w:rsidR="00591EA9" w:rsidRPr="00591EA9" w:rsidRDefault="00B31F5A" w:rsidP="00B31F5A">
      <w:pPr>
        <w:spacing w:after="0" w:line="240" w:lineRule="auto"/>
        <w:ind w:left="2160"/>
        <w:rPr>
          <w:sz w:val="24"/>
          <w:lang w:val="fr-FR"/>
        </w:rPr>
      </w:pPr>
      <w:r>
        <w:rPr>
          <w:sz w:val="24"/>
          <w:lang w:val="fr-FR"/>
        </w:rPr>
        <w:t>Tél. 01 77 72 64 64</w:t>
      </w:r>
      <w:r w:rsidR="00B779C4">
        <w:rPr>
          <w:sz w:val="24"/>
          <w:lang w:val="fr-FR"/>
        </w:rPr>
        <w:t>, Métro : Trocadéro</w:t>
      </w:r>
    </w:p>
    <w:p w:rsidR="000122FF" w:rsidRDefault="000122FF" w:rsidP="000A185E">
      <w:pPr>
        <w:rPr>
          <w:b/>
          <w:lang w:val="fr-FR"/>
        </w:rPr>
      </w:pPr>
    </w:p>
    <w:p w:rsidR="000122FF" w:rsidRDefault="000122FF" w:rsidP="00924D6C">
      <w:pPr>
        <w:jc w:val="both"/>
        <w:rPr>
          <w:b/>
          <w:lang w:val="fr-FR"/>
        </w:rPr>
      </w:pPr>
      <w:r>
        <w:rPr>
          <w:b/>
          <w:lang w:val="fr-FR"/>
        </w:rPr>
        <w:t>Organisateurs :</w:t>
      </w:r>
      <w:r w:rsidR="00924D6C">
        <w:rPr>
          <w:b/>
          <w:lang w:val="fr-FR"/>
        </w:rPr>
        <w:t xml:space="preserve"> </w:t>
      </w:r>
      <w:r>
        <w:rPr>
          <w:b/>
          <w:lang w:val="fr-FR"/>
        </w:rPr>
        <w:t xml:space="preserve">CETG, VML, </w:t>
      </w:r>
      <w:proofErr w:type="spellStart"/>
      <w:r>
        <w:rPr>
          <w:b/>
          <w:lang w:val="fr-FR"/>
        </w:rPr>
        <w:t>éduSanté</w:t>
      </w:r>
      <w:proofErr w:type="spellEnd"/>
      <w:r>
        <w:rPr>
          <w:b/>
          <w:lang w:val="fr-FR"/>
        </w:rPr>
        <w:t xml:space="preserve">, &amp; </w:t>
      </w:r>
      <w:proofErr w:type="spellStart"/>
      <w:r>
        <w:rPr>
          <w:b/>
          <w:lang w:val="fr-FR"/>
        </w:rPr>
        <w:t>Genzyme</w:t>
      </w:r>
      <w:proofErr w:type="spellEnd"/>
    </w:p>
    <w:p w:rsidR="00A14489" w:rsidRDefault="00A14489" w:rsidP="00924D6C">
      <w:pPr>
        <w:jc w:val="both"/>
        <w:rPr>
          <w:b/>
          <w:lang w:val="fr-FR"/>
        </w:rPr>
      </w:pPr>
      <w:r w:rsidRPr="007C0601">
        <w:rPr>
          <w:b/>
          <w:lang w:val="fr-FR"/>
        </w:rPr>
        <w:t>Participants</w:t>
      </w:r>
      <w:r>
        <w:rPr>
          <w:b/>
          <w:lang w:val="fr-FR"/>
        </w:rPr>
        <w:t> </w:t>
      </w:r>
      <w:r w:rsidRPr="000122FF">
        <w:rPr>
          <w:lang w:val="fr-FR"/>
        </w:rPr>
        <w:t>: membres des équipes éducatives</w:t>
      </w:r>
      <w:r w:rsidR="00924D6C">
        <w:rPr>
          <w:lang w:val="fr-FR"/>
        </w:rPr>
        <w:t xml:space="preserve"> ETP Gaucher</w:t>
      </w:r>
    </w:p>
    <w:p w:rsidR="00F55C0E" w:rsidRPr="00F55C0E" w:rsidRDefault="00A14489" w:rsidP="00A87178">
      <w:pPr>
        <w:jc w:val="both"/>
        <w:rPr>
          <w:lang w:val="fr-FR"/>
        </w:rPr>
      </w:pPr>
      <w:r>
        <w:rPr>
          <w:b/>
          <w:lang w:val="fr-FR"/>
        </w:rPr>
        <w:t>Objectif </w:t>
      </w:r>
      <w:r w:rsidRPr="000122FF">
        <w:rPr>
          <w:lang w:val="fr-FR"/>
        </w:rPr>
        <w:t>: établir un 1</w:t>
      </w:r>
      <w:r w:rsidRPr="000122FF">
        <w:rPr>
          <w:vertAlign w:val="superscript"/>
          <w:lang w:val="fr-FR"/>
        </w:rPr>
        <w:t>er</w:t>
      </w:r>
      <w:r w:rsidRPr="000122FF">
        <w:rPr>
          <w:lang w:val="fr-FR"/>
        </w:rPr>
        <w:t xml:space="preserve"> bilan de la mise en œuvre du programme national d’ETP Gaucher </w:t>
      </w:r>
      <w:r w:rsidR="000122FF" w:rsidRPr="000122FF">
        <w:rPr>
          <w:lang w:val="fr-FR"/>
        </w:rPr>
        <w:t>un</w:t>
      </w:r>
      <w:r w:rsidRPr="000122FF">
        <w:rPr>
          <w:lang w:val="fr-FR"/>
        </w:rPr>
        <w:t xml:space="preserve"> an après l</w:t>
      </w:r>
      <w:r w:rsidR="000122FF" w:rsidRPr="000122FF">
        <w:rPr>
          <w:lang w:val="fr-FR"/>
        </w:rPr>
        <w:t>a validation du programme par l’</w:t>
      </w:r>
      <w:r w:rsidR="00A87178">
        <w:rPr>
          <w:lang w:val="fr-FR"/>
        </w:rPr>
        <w:t>ARS Aquitaine (3 déc. 2013)</w:t>
      </w:r>
    </w:p>
    <w:p w:rsidR="00591EA9" w:rsidRPr="00A87178" w:rsidRDefault="00591EA9" w:rsidP="00A87178">
      <w:pPr>
        <w:jc w:val="both"/>
        <w:rPr>
          <w:lang w:val="fr-FR"/>
        </w:rPr>
      </w:pPr>
      <w:r w:rsidRPr="00591EA9">
        <w:rPr>
          <w:b/>
          <w:lang w:val="fr-FR"/>
        </w:rPr>
        <w:t>Agenda</w:t>
      </w:r>
    </w:p>
    <w:p w:rsidR="00591EA9" w:rsidRDefault="00591EA9" w:rsidP="00924D6C">
      <w:pPr>
        <w:jc w:val="both"/>
        <w:rPr>
          <w:lang w:val="fr-FR"/>
        </w:rPr>
      </w:pPr>
      <w:r>
        <w:rPr>
          <w:lang w:val="fr-FR"/>
        </w:rPr>
        <w:t>9h30-10h</w:t>
      </w:r>
      <w:r w:rsidR="00EF1732">
        <w:rPr>
          <w:lang w:val="fr-FR"/>
        </w:rPr>
        <w:t>00</w:t>
      </w:r>
      <w:r>
        <w:rPr>
          <w:lang w:val="fr-FR"/>
        </w:rPr>
        <w:tab/>
        <w:t>Café d’accueil</w:t>
      </w:r>
    </w:p>
    <w:p w:rsidR="00591EA9" w:rsidRDefault="00591EA9" w:rsidP="00924D6C">
      <w:pPr>
        <w:spacing w:after="0"/>
        <w:jc w:val="both"/>
        <w:rPr>
          <w:lang w:val="fr-FR"/>
        </w:rPr>
      </w:pPr>
      <w:r>
        <w:rPr>
          <w:lang w:val="fr-FR"/>
        </w:rPr>
        <w:t>10h</w:t>
      </w:r>
      <w:r w:rsidR="00EF1732">
        <w:rPr>
          <w:lang w:val="fr-FR"/>
        </w:rPr>
        <w:t>00</w:t>
      </w:r>
      <w:r>
        <w:rPr>
          <w:lang w:val="fr-FR"/>
        </w:rPr>
        <w:t>-10h15</w:t>
      </w:r>
      <w:r>
        <w:rPr>
          <w:lang w:val="fr-FR"/>
        </w:rPr>
        <w:tab/>
        <w:t>Introduction &amp; agenda</w:t>
      </w:r>
    </w:p>
    <w:p w:rsidR="00591EA9" w:rsidRDefault="00591EA9" w:rsidP="00924D6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Dr Nadia </w:t>
      </w:r>
      <w:proofErr w:type="spellStart"/>
      <w:r>
        <w:rPr>
          <w:lang w:val="fr-FR"/>
        </w:rPr>
        <w:t>Belmatoug</w:t>
      </w:r>
      <w:proofErr w:type="spellEnd"/>
      <w:r>
        <w:rPr>
          <w:lang w:val="fr-FR"/>
        </w:rPr>
        <w:t>, CHU Beaujon, vice-présidente CETG</w:t>
      </w:r>
    </w:p>
    <w:p w:rsidR="00591EA9" w:rsidRDefault="00591EA9" w:rsidP="0043370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Mme Anne-Sophie Lapointe, présidente VML</w:t>
      </w:r>
    </w:p>
    <w:p w:rsidR="00433707" w:rsidRDefault="00433707" w:rsidP="00433707">
      <w:pPr>
        <w:spacing w:after="0" w:line="240" w:lineRule="auto"/>
        <w:jc w:val="both"/>
        <w:rPr>
          <w:lang w:val="fr-FR"/>
        </w:rPr>
      </w:pPr>
    </w:p>
    <w:p w:rsidR="00591EA9" w:rsidRPr="00591EA9" w:rsidRDefault="00591EA9" w:rsidP="00924D6C">
      <w:pPr>
        <w:spacing w:after="0"/>
        <w:jc w:val="both"/>
        <w:rPr>
          <w:lang w:val="fr-FR"/>
        </w:rPr>
      </w:pPr>
      <w:r>
        <w:rPr>
          <w:lang w:val="fr-FR"/>
        </w:rPr>
        <w:t>10h15-12h30</w:t>
      </w:r>
      <w:r>
        <w:rPr>
          <w:lang w:val="fr-FR"/>
        </w:rPr>
        <w:tab/>
        <w:t xml:space="preserve">Partage d’expériences des équipes : tour  de table </w:t>
      </w:r>
      <w:r w:rsidR="007C0601">
        <w:rPr>
          <w:lang w:val="fr-FR"/>
        </w:rPr>
        <w:t>&amp; discussion</w:t>
      </w:r>
    </w:p>
    <w:p w:rsidR="00591EA9" w:rsidRDefault="00591EA9" w:rsidP="00A87178">
      <w:pPr>
        <w:spacing w:after="0"/>
        <w:ind w:left="1440"/>
        <w:jc w:val="both"/>
        <w:rPr>
          <w:lang w:val="fr-FR"/>
        </w:rPr>
      </w:pPr>
      <w:r>
        <w:rPr>
          <w:lang w:val="fr-FR"/>
        </w:rPr>
        <w:t xml:space="preserve">Objectif : organisation en amont, mise en œuvre </w:t>
      </w:r>
      <w:r w:rsidR="00BD2EFC">
        <w:rPr>
          <w:lang w:val="fr-FR"/>
        </w:rPr>
        <w:t>des sessions</w:t>
      </w:r>
      <w:r>
        <w:rPr>
          <w:lang w:val="fr-FR"/>
        </w:rPr>
        <w:t xml:space="preserve"> patients, </w:t>
      </w:r>
      <w:r w:rsidR="00976206">
        <w:rPr>
          <w:lang w:val="fr-FR"/>
        </w:rPr>
        <w:t>1</w:t>
      </w:r>
      <w:r w:rsidR="00976206" w:rsidRPr="00976206">
        <w:rPr>
          <w:vertAlign w:val="superscript"/>
          <w:lang w:val="fr-FR"/>
        </w:rPr>
        <w:t>er</w:t>
      </w:r>
      <w:r w:rsidR="00976206">
        <w:rPr>
          <w:lang w:val="fr-FR"/>
        </w:rPr>
        <w:t xml:space="preserve"> </w:t>
      </w:r>
      <w:r>
        <w:rPr>
          <w:lang w:val="fr-FR"/>
        </w:rPr>
        <w:t>bilan</w:t>
      </w:r>
      <w:r w:rsidR="00124B66">
        <w:rPr>
          <w:lang w:val="fr-FR"/>
        </w:rPr>
        <w:t>, recherche de solutions</w:t>
      </w:r>
      <w:r w:rsidR="00A87178">
        <w:rPr>
          <w:lang w:val="fr-FR"/>
        </w:rPr>
        <w:t xml:space="preserve"> (</w:t>
      </w:r>
      <w:r>
        <w:rPr>
          <w:lang w:val="fr-FR"/>
        </w:rPr>
        <w:t>Temps de parole :</w:t>
      </w:r>
      <w:r w:rsidR="007C0601">
        <w:rPr>
          <w:lang w:val="fr-FR"/>
        </w:rPr>
        <w:t xml:space="preserve"> 5</w:t>
      </w:r>
      <w:r>
        <w:rPr>
          <w:lang w:val="fr-FR"/>
        </w:rPr>
        <w:t xml:space="preserve"> min /équipe</w:t>
      </w:r>
      <w:r w:rsidR="00A87178">
        <w:rPr>
          <w:lang w:val="fr-FR"/>
        </w:rPr>
        <w:t>)</w:t>
      </w:r>
    </w:p>
    <w:p w:rsidR="00124B66" w:rsidRDefault="00124B66" w:rsidP="00433707">
      <w:pPr>
        <w:spacing w:after="0"/>
        <w:ind w:left="720" w:firstLine="720"/>
        <w:jc w:val="both"/>
        <w:rPr>
          <w:lang w:val="fr-FR"/>
        </w:rPr>
      </w:pPr>
      <w:r>
        <w:rPr>
          <w:lang w:val="fr-FR"/>
        </w:rPr>
        <w:t xml:space="preserve">Animation : Dr Yves </w:t>
      </w:r>
      <w:proofErr w:type="spellStart"/>
      <w:r>
        <w:rPr>
          <w:lang w:val="fr-FR"/>
        </w:rPr>
        <w:t>Magar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éduSanté</w:t>
      </w:r>
      <w:proofErr w:type="spellEnd"/>
    </w:p>
    <w:p w:rsidR="007C0601" w:rsidRDefault="00591EA9" w:rsidP="00924D6C">
      <w:pPr>
        <w:spacing w:before="240"/>
        <w:jc w:val="both"/>
        <w:rPr>
          <w:lang w:val="fr-FR"/>
        </w:rPr>
      </w:pPr>
      <w:r>
        <w:rPr>
          <w:lang w:val="fr-FR"/>
        </w:rPr>
        <w:t>12h30-14h00</w:t>
      </w:r>
      <w:r>
        <w:rPr>
          <w:lang w:val="fr-FR"/>
        </w:rPr>
        <w:tab/>
        <w:t>Déjeuner-buffet</w:t>
      </w:r>
    </w:p>
    <w:p w:rsidR="00124B66" w:rsidRDefault="00124B66" w:rsidP="00124B66">
      <w:pPr>
        <w:spacing w:after="0"/>
        <w:ind w:left="1440" w:hanging="1440"/>
        <w:jc w:val="both"/>
        <w:rPr>
          <w:lang w:val="fr-FR"/>
        </w:rPr>
      </w:pPr>
      <w:r>
        <w:rPr>
          <w:lang w:val="fr-FR"/>
        </w:rPr>
        <w:t>14h00-14h30</w:t>
      </w:r>
      <w:r>
        <w:rPr>
          <w:lang w:val="fr-FR"/>
        </w:rPr>
        <w:tab/>
        <w:t>Synthèse des solutions pour mettre en œuvre le programme dans chaque région au bénéfice de tous les patients ?</w:t>
      </w:r>
    </w:p>
    <w:p w:rsidR="00124B66" w:rsidRDefault="00124B66" w:rsidP="00124B66">
      <w:pPr>
        <w:spacing w:after="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Dr Yves </w:t>
      </w:r>
      <w:proofErr w:type="spellStart"/>
      <w:r>
        <w:rPr>
          <w:lang w:val="fr-FR"/>
        </w:rPr>
        <w:t>Magar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éduSanté</w:t>
      </w:r>
      <w:proofErr w:type="spellEnd"/>
    </w:p>
    <w:p w:rsidR="00124B66" w:rsidRDefault="00124B66" w:rsidP="00924D6C">
      <w:pPr>
        <w:spacing w:after="0"/>
        <w:jc w:val="both"/>
        <w:rPr>
          <w:lang w:val="fr-FR"/>
        </w:rPr>
      </w:pPr>
    </w:p>
    <w:p w:rsidR="00591EA9" w:rsidRDefault="00124B66" w:rsidP="00924D6C">
      <w:pPr>
        <w:spacing w:after="0"/>
        <w:jc w:val="both"/>
        <w:rPr>
          <w:lang w:val="fr-FR"/>
        </w:rPr>
      </w:pPr>
      <w:r>
        <w:rPr>
          <w:lang w:val="fr-FR"/>
        </w:rPr>
        <w:t>14h3</w:t>
      </w:r>
      <w:r w:rsidR="00591EA9">
        <w:rPr>
          <w:lang w:val="fr-FR"/>
        </w:rPr>
        <w:t>0-</w:t>
      </w:r>
      <w:r>
        <w:rPr>
          <w:lang w:val="fr-FR"/>
        </w:rPr>
        <w:t>15</w:t>
      </w:r>
      <w:r w:rsidR="00591EA9">
        <w:rPr>
          <w:lang w:val="fr-FR"/>
        </w:rPr>
        <w:t>h</w:t>
      </w:r>
      <w:r>
        <w:rPr>
          <w:lang w:val="fr-FR"/>
        </w:rPr>
        <w:t>0</w:t>
      </w:r>
      <w:r w:rsidR="00591EA9">
        <w:rPr>
          <w:lang w:val="fr-FR"/>
        </w:rPr>
        <w:t>0</w:t>
      </w:r>
      <w:r w:rsidR="00BD2EFC">
        <w:rPr>
          <w:lang w:val="fr-FR"/>
        </w:rPr>
        <w:tab/>
        <w:t xml:space="preserve">Comment réaliser une </w:t>
      </w:r>
      <w:r w:rsidR="00591EA9">
        <w:rPr>
          <w:lang w:val="fr-FR"/>
        </w:rPr>
        <w:t>autoévaluation annuelle </w:t>
      </w:r>
      <w:r w:rsidR="007C0601">
        <w:rPr>
          <w:lang w:val="fr-FR"/>
        </w:rPr>
        <w:t xml:space="preserve">homogène entre les équipes </w:t>
      </w:r>
      <w:r w:rsidR="00591EA9">
        <w:rPr>
          <w:lang w:val="fr-FR"/>
        </w:rPr>
        <w:t>?</w:t>
      </w:r>
    </w:p>
    <w:p w:rsidR="00976206" w:rsidRDefault="00976206" w:rsidP="00976206">
      <w:pPr>
        <w:spacing w:after="0"/>
        <w:ind w:left="720" w:firstLine="720"/>
        <w:jc w:val="both"/>
        <w:rPr>
          <w:lang w:val="fr-FR"/>
        </w:rPr>
      </w:pPr>
      <w:r>
        <w:rPr>
          <w:lang w:val="fr-FR"/>
        </w:rPr>
        <w:t>Dr Isabelle Raymond, CHU Bordeaux</w:t>
      </w:r>
    </w:p>
    <w:p w:rsidR="00591EA9" w:rsidRDefault="00BD2EFC" w:rsidP="00924D6C">
      <w:pPr>
        <w:spacing w:after="0"/>
        <w:ind w:left="720" w:firstLine="720"/>
        <w:jc w:val="both"/>
        <w:rPr>
          <w:lang w:val="fr-FR"/>
        </w:rPr>
      </w:pPr>
      <w:r>
        <w:rPr>
          <w:lang w:val="fr-FR"/>
        </w:rPr>
        <w:t>Dr</w:t>
      </w:r>
      <w:r w:rsidR="00591EA9">
        <w:rPr>
          <w:lang w:val="fr-FR"/>
        </w:rPr>
        <w:t xml:space="preserve"> Yves </w:t>
      </w:r>
      <w:proofErr w:type="spellStart"/>
      <w:r w:rsidR="00591EA9">
        <w:rPr>
          <w:lang w:val="fr-FR"/>
        </w:rPr>
        <w:t>Magar</w:t>
      </w:r>
      <w:proofErr w:type="spellEnd"/>
      <w:r w:rsidR="00591EA9">
        <w:rPr>
          <w:lang w:val="fr-FR"/>
        </w:rPr>
        <w:t xml:space="preserve">, </w:t>
      </w:r>
      <w:proofErr w:type="spellStart"/>
      <w:r w:rsidR="00591EA9">
        <w:rPr>
          <w:lang w:val="fr-FR"/>
        </w:rPr>
        <w:t>éduSanté</w:t>
      </w:r>
      <w:proofErr w:type="spellEnd"/>
    </w:p>
    <w:p w:rsidR="00591EA9" w:rsidRDefault="00591EA9" w:rsidP="00924D6C">
      <w:pPr>
        <w:spacing w:after="0"/>
        <w:ind w:left="720" w:firstLine="720"/>
        <w:jc w:val="both"/>
        <w:rPr>
          <w:lang w:val="fr-FR"/>
        </w:rPr>
      </w:pPr>
    </w:p>
    <w:p w:rsidR="00591EA9" w:rsidRPr="00A14489" w:rsidRDefault="00433707" w:rsidP="00924D6C">
      <w:pPr>
        <w:spacing w:after="0"/>
        <w:ind w:left="1440" w:hanging="1440"/>
        <w:jc w:val="both"/>
        <w:rPr>
          <w:lang w:val="fr-FR"/>
        </w:rPr>
      </w:pPr>
      <w:r>
        <w:rPr>
          <w:lang w:val="fr-FR"/>
        </w:rPr>
        <w:t>1</w:t>
      </w:r>
      <w:r w:rsidR="00124B66">
        <w:rPr>
          <w:lang w:val="fr-FR"/>
        </w:rPr>
        <w:t>5h0</w:t>
      </w:r>
      <w:r w:rsidR="00591EA9">
        <w:rPr>
          <w:lang w:val="fr-FR"/>
        </w:rPr>
        <w:t>0-1</w:t>
      </w:r>
      <w:r w:rsidR="00124B66">
        <w:rPr>
          <w:lang w:val="fr-FR"/>
        </w:rPr>
        <w:t>5h3</w:t>
      </w:r>
      <w:r w:rsidR="00591EA9">
        <w:rPr>
          <w:lang w:val="fr-FR"/>
        </w:rPr>
        <w:t>0</w:t>
      </w:r>
      <w:r w:rsidR="00591EA9">
        <w:rPr>
          <w:lang w:val="fr-FR"/>
        </w:rPr>
        <w:tab/>
      </w:r>
      <w:r w:rsidR="007C0601">
        <w:rPr>
          <w:lang w:val="fr-FR"/>
        </w:rPr>
        <w:t xml:space="preserve">Présentation du projet </w:t>
      </w:r>
      <w:r w:rsidR="000122FF">
        <w:rPr>
          <w:lang w:val="fr-FR"/>
        </w:rPr>
        <w:t xml:space="preserve">de recherche en sociologie sur l’expérience des patients dans le </w:t>
      </w:r>
      <w:r w:rsidR="00A14489" w:rsidRPr="00A14489">
        <w:rPr>
          <w:lang w:val="fr-FR"/>
        </w:rPr>
        <w:t>programme</w:t>
      </w:r>
      <w:r w:rsidR="000122FF">
        <w:rPr>
          <w:lang w:val="fr-FR"/>
        </w:rPr>
        <w:t xml:space="preserve"> d’ETP Gaucher</w:t>
      </w:r>
    </w:p>
    <w:p w:rsidR="007C0601" w:rsidRDefault="007C0601" w:rsidP="00924D6C">
      <w:pPr>
        <w:spacing w:after="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Mme Anne-Sophie Lapointe, présidente VML</w:t>
      </w:r>
    </w:p>
    <w:p w:rsidR="00A14489" w:rsidRDefault="000A185E" w:rsidP="000A185E">
      <w:pPr>
        <w:spacing w:after="0"/>
        <w:ind w:left="720" w:firstLine="720"/>
        <w:jc w:val="both"/>
        <w:rPr>
          <w:lang w:val="fr-FR"/>
        </w:rPr>
      </w:pPr>
      <w:r>
        <w:rPr>
          <w:lang w:val="fr-FR"/>
        </w:rPr>
        <w:t>Dr Isabelle Raymond</w:t>
      </w:r>
      <w:r w:rsidR="00976206">
        <w:rPr>
          <w:lang w:val="fr-FR"/>
        </w:rPr>
        <w:t>,</w:t>
      </w:r>
      <w:r w:rsidR="00A14489">
        <w:rPr>
          <w:lang w:val="fr-FR"/>
        </w:rPr>
        <w:t xml:space="preserve"> CHU Bordeaux</w:t>
      </w:r>
    </w:p>
    <w:p w:rsidR="00433707" w:rsidRDefault="00433707" w:rsidP="004D4810">
      <w:pPr>
        <w:spacing w:after="0"/>
        <w:jc w:val="both"/>
        <w:rPr>
          <w:lang w:val="fr-FR"/>
        </w:rPr>
      </w:pPr>
    </w:p>
    <w:p w:rsidR="00433707" w:rsidRDefault="00433707" w:rsidP="000A185E">
      <w:pPr>
        <w:spacing w:after="0"/>
        <w:jc w:val="both"/>
        <w:rPr>
          <w:lang w:val="fr-FR"/>
        </w:rPr>
      </w:pPr>
      <w:r>
        <w:rPr>
          <w:lang w:val="fr-FR"/>
        </w:rPr>
        <w:t>15h30-15h45</w:t>
      </w:r>
      <w:r>
        <w:rPr>
          <w:lang w:val="fr-FR"/>
        </w:rPr>
        <w:tab/>
        <w:t>Quelles sont les prochaines communications sur le programme ETP Gaucher ?</w:t>
      </w:r>
      <w:r w:rsidR="004A7D7D">
        <w:rPr>
          <w:lang w:val="fr-FR"/>
        </w:rPr>
        <w:t xml:space="preserve"> </w:t>
      </w:r>
    </w:p>
    <w:p w:rsidR="00433707" w:rsidRDefault="00433707" w:rsidP="004D4810">
      <w:pPr>
        <w:spacing w:after="0"/>
        <w:jc w:val="both"/>
        <w:rPr>
          <w:lang w:val="fr-FR"/>
        </w:rPr>
      </w:pPr>
    </w:p>
    <w:p w:rsidR="007C0601" w:rsidRDefault="00A87178" w:rsidP="00B31F5A">
      <w:pPr>
        <w:spacing w:after="0"/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C007499" wp14:editId="1885F863">
            <wp:simplePos x="0" y="0"/>
            <wp:positionH relativeFrom="column">
              <wp:posOffset>5443855</wp:posOffset>
            </wp:positionH>
            <wp:positionV relativeFrom="paragraph">
              <wp:posOffset>85090</wp:posOffset>
            </wp:positionV>
            <wp:extent cx="1036320" cy="913130"/>
            <wp:effectExtent l="0" t="0" r="0" b="127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75" r="82605"/>
                    <a:stretch/>
                  </pic:blipFill>
                  <pic:spPr bwMode="auto">
                    <a:xfrm>
                      <a:off x="0" y="0"/>
                      <a:ext cx="10363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3707">
        <w:rPr>
          <w:lang w:val="fr-FR"/>
        </w:rPr>
        <w:t>15h45-16h00</w:t>
      </w:r>
      <w:r w:rsidR="00433707">
        <w:rPr>
          <w:lang w:val="fr-FR"/>
        </w:rPr>
        <w:tab/>
        <w:t>Conclusion</w:t>
      </w:r>
    </w:p>
    <w:sectPr w:rsidR="007C0601" w:rsidSect="00B31F5A">
      <w:footerReference w:type="default" r:id="rId10"/>
      <w:pgSz w:w="12240" w:h="15840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E5" w:rsidRDefault="00773FE5" w:rsidP="00773FE5">
      <w:pPr>
        <w:spacing w:after="0" w:line="240" w:lineRule="auto"/>
      </w:pPr>
      <w:r>
        <w:separator/>
      </w:r>
    </w:p>
  </w:endnote>
  <w:endnote w:type="continuationSeparator" w:id="0">
    <w:p w:rsidR="00773FE5" w:rsidRDefault="00773FE5" w:rsidP="0077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E5" w:rsidRDefault="00773F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E5" w:rsidRDefault="00773FE5" w:rsidP="00773FE5">
      <w:pPr>
        <w:spacing w:after="0" w:line="240" w:lineRule="auto"/>
      </w:pPr>
      <w:r>
        <w:separator/>
      </w:r>
    </w:p>
  </w:footnote>
  <w:footnote w:type="continuationSeparator" w:id="0">
    <w:p w:rsidR="00773FE5" w:rsidRDefault="00773FE5" w:rsidP="0077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50D"/>
    <w:multiLevelType w:val="hybridMultilevel"/>
    <w:tmpl w:val="FCD62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A9"/>
    <w:rsid w:val="000122FF"/>
    <w:rsid w:val="000A185E"/>
    <w:rsid w:val="00124B66"/>
    <w:rsid w:val="003D66E2"/>
    <w:rsid w:val="00433707"/>
    <w:rsid w:val="004A7D7D"/>
    <w:rsid w:val="004D4810"/>
    <w:rsid w:val="0057193D"/>
    <w:rsid w:val="00591EA9"/>
    <w:rsid w:val="00773FE5"/>
    <w:rsid w:val="007C0601"/>
    <w:rsid w:val="007E57EB"/>
    <w:rsid w:val="008E3537"/>
    <w:rsid w:val="009246BC"/>
    <w:rsid w:val="00924D6C"/>
    <w:rsid w:val="00976206"/>
    <w:rsid w:val="00A14489"/>
    <w:rsid w:val="00A87178"/>
    <w:rsid w:val="00B31F5A"/>
    <w:rsid w:val="00B65FC1"/>
    <w:rsid w:val="00B779C4"/>
    <w:rsid w:val="00BD2EFC"/>
    <w:rsid w:val="00ED08EF"/>
    <w:rsid w:val="00EF1732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F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E5"/>
  </w:style>
  <w:style w:type="paragraph" w:styleId="Pieddepage">
    <w:name w:val="footer"/>
    <w:basedOn w:val="Normal"/>
    <w:link w:val="PieddepageCar"/>
    <w:uiPriority w:val="99"/>
    <w:unhideWhenUsed/>
    <w:rsid w:val="00773F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F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E5"/>
  </w:style>
  <w:style w:type="paragraph" w:styleId="Pieddepage">
    <w:name w:val="footer"/>
    <w:basedOn w:val="Normal"/>
    <w:link w:val="PieddepageCar"/>
    <w:uiPriority w:val="99"/>
    <w:unhideWhenUsed/>
    <w:rsid w:val="00773F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Mauray, Sandrine GZ/FR</dc:creator>
  <cp:lastModifiedBy>secretariat-hospi neuro</cp:lastModifiedBy>
  <cp:revision>2</cp:revision>
  <cp:lastPrinted>2014-10-10T16:06:00Z</cp:lastPrinted>
  <dcterms:created xsi:type="dcterms:W3CDTF">2014-12-05T08:16:00Z</dcterms:created>
  <dcterms:modified xsi:type="dcterms:W3CDTF">2014-12-05T08:16:00Z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-1615813016</vt:i4>
  </property>
  <property fmtid="{D5CDD505-2E9C-101B-9397-08002B2CF9AE}" pid="3" name="_NewReviewCycle">
    <vt:lpwstr/>
  </property>
  <property fmtid="{D5CDD505-2E9C-101B-9397-08002B2CF9AE}" pid="4" name="_EmailSubject">
    <vt:lpwstr>Votre participation à la réunion des équipes régionales ETP : Mme Raymond</vt:lpwstr>
  </property>
  <property fmtid="{D5CDD505-2E9C-101B-9397-08002B2CF9AE}" pid="5" name="_AuthorEmail">
    <vt:lpwstr>sandrine.dumas@genzyme.com</vt:lpwstr>
  </property>
  <property fmtid="{D5CDD505-2E9C-101B-9397-08002B2CF9AE}" pid="6" name="_AuthorEmailDisplayName">
    <vt:lpwstr>Dumas, Sandrine GZ/FR</vt:lpwstr>
  </property>
  <property fmtid="{D5CDD505-2E9C-101B-9397-08002B2CF9AE}" pid="7" name="_PreviousAdHocReviewCycleID">
    <vt:i4>-277412675</vt:i4>
  </property>
  <property fmtid="{D5CDD505-2E9C-101B-9397-08002B2CF9AE}" pid="8" name="_ReviewingToolsShownOnce">
    <vt:lpwstr/>
  </property>
</Properties>
</file>